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C40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E147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AB6C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615CF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FCB27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0F79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EFA9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9088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128CC" w14:textId="647A16C9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ТЕНДЕРНАЯ ДОКУМЕНТАЦИЯ</w:t>
      </w:r>
    </w:p>
    <w:p w14:paraId="6D96FF8F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4D70EE7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9639ACB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D3646A5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СОДЕРЖАНИЕ:</w:t>
      </w:r>
    </w:p>
    <w:p w14:paraId="06410D2C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08A313AD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Инструкция для участников тендера</w:t>
      </w:r>
    </w:p>
    <w:p w14:paraId="73367A48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Приложение №1 ГОТОВАЯ ФОРМА № 1 (КОНВЕРТ №2)</w:t>
      </w:r>
    </w:p>
    <w:p w14:paraId="0BFE2355" w14:textId="77777777" w:rsidR="00325B8D" w:rsidRPr="005A7609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5A7609">
        <w:rPr>
          <w:rFonts w:asciiTheme="minorHAnsi" w:hAnsiTheme="minorHAnsi" w:cstheme="minorHAnsi"/>
          <w:b/>
          <w:bCs/>
        </w:rPr>
        <w:t>ПРИЛОЖЕНИЕ №2 ГОТОВАЯ ФОРМА № 2 (КОНВЕРТ №3)</w:t>
      </w:r>
    </w:p>
    <w:p w14:paraId="68ADAEB9" w14:textId="5AA43A9D" w:rsidR="00695CC3" w:rsidRPr="005A7609" w:rsidRDefault="00695CC3">
      <w:pPr>
        <w:rPr>
          <w:rFonts w:asciiTheme="minorHAnsi" w:hAnsiTheme="minorHAnsi" w:cstheme="minorHAnsi"/>
          <w:sz w:val="22"/>
          <w:szCs w:val="22"/>
        </w:rPr>
      </w:pPr>
    </w:p>
    <w:p w14:paraId="69697F63" w14:textId="0F48D774" w:rsidR="00325B8D" w:rsidRPr="005A7609" w:rsidRDefault="00325B8D">
      <w:pPr>
        <w:rPr>
          <w:rFonts w:asciiTheme="minorHAnsi" w:hAnsiTheme="minorHAnsi" w:cstheme="minorHAnsi"/>
          <w:sz w:val="22"/>
          <w:szCs w:val="22"/>
        </w:rPr>
      </w:pPr>
    </w:p>
    <w:p w14:paraId="1C63CBD7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44B43D0E" w14:textId="77777777" w:rsidR="00325B8D" w:rsidRPr="005A7609" w:rsidRDefault="00325B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br w:type="page"/>
      </w:r>
    </w:p>
    <w:p w14:paraId="246EEC99" w14:textId="2DA38E41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</w:t>
      </w:r>
    </w:p>
    <w:p w14:paraId="4E776B72" w14:textId="32B02B5A" w:rsidR="00325B8D" w:rsidRPr="005A7609" w:rsidRDefault="00325B8D" w:rsidP="00325B8D">
      <w:pPr>
        <w:jc w:val="center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Инструкция для участников тендера</w:t>
      </w:r>
    </w:p>
    <w:p w14:paraId="7F411BA8" w14:textId="76952342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Pr="005A7609">
        <w:rPr>
          <w:rFonts w:asciiTheme="minorHAnsi" w:hAnsiTheme="minorHAnsi" w:cstheme="minorHAnsi"/>
          <w:b/>
          <w:sz w:val="22"/>
          <w:szCs w:val="22"/>
        </w:rPr>
        <w:t>Предмет тендера (закупки).</w:t>
      </w:r>
    </w:p>
    <w:p w14:paraId="7FCEEBD2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39D7CB" w14:textId="63CC95C8" w:rsidR="00325B8D" w:rsidRPr="00FA604E" w:rsidRDefault="00325B8D" w:rsidP="00325B8D">
      <w:pPr>
        <w:pStyle w:val="2"/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по </w:t>
      </w:r>
      <w:r w:rsidR="00FA604E">
        <w:rPr>
          <w:rFonts w:asciiTheme="minorHAnsi" w:hAnsiTheme="minorHAnsi" w:cstheme="minorHAnsi"/>
          <w:b/>
          <w:sz w:val="22"/>
          <w:szCs w:val="22"/>
        </w:rPr>
        <w:t xml:space="preserve">поставке </w:t>
      </w:r>
      <w:r w:rsidR="00FA604E" w:rsidRPr="00FA604E">
        <w:rPr>
          <w:rFonts w:asciiTheme="minorHAnsi" w:hAnsiTheme="minorHAnsi" w:cstheme="minorHAnsi"/>
          <w:b/>
          <w:sz w:val="22"/>
          <w:szCs w:val="22"/>
        </w:rPr>
        <w:t xml:space="preserve">программного обеспечения </w:t>
      </w:r>
      <w:proofErr w:type="spellStart"/>
      <w:r w:rsidR="00FA604E" w:rsidRPr="00FA604E">
        <w:rPr>
          <w:rFonts w:asciiTheme="minorHAnsi" w:hAnsiTheme="minorHAnsi" w:cstheme="minorHAnsi"/>
          <w:b/>
          <w:sz w:val="22"/>
          <w:szCs w:val="22"/>
        </w:rPr>
        <w:t>VmWare</w:t>
      </w:r>
      <w:proofErr w:type="spellEnd"/>
      <w:r w:rsidR="00FA604E" w:rsidRPr="00FA604E">
        <w:rPr>
          <w:rFonts w:asciiTheme="minorHAnsi" w:hAnsiTheme="minorHAnsi" w:cstheme="minorHAnsi"/>
          <w:b/>
          <w:sz w:val="22"/>
          <w:szCs w:val="22"/>
        </w:rPr>
        <w:t xml:space="preserve"> vSphere Ent.</w:t>
      </w:r>
    </w:p>
    <w:p w14:paraId="06184E02" w14:textId="77777777" w:rsidR="00325B8D" w:rsidRPr="00FA604E" w:rsidRDefault="00325B8D" w:rsidP="00341F53">
      <w:pPr>
        <w:pStyle w:val="2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754C3C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Квалификация участников тендера.</w:t>
      </w:r>
    </w:p>
    <w:p w14:paraId="47FA8BC3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D09C51" w14:textId="77777777" w:rsidR="00325B8D" w:rsidRPr="005A7609" w:rsidRDefault="00325B8D" w:rsidP="00325B8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Все Участники тендера включают в состав тендерной заявки следующую информацию и документы:</w:t>
      </w:r>
    </w:p>
    <w:p w14:paraId="6B09BF84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задолженностей (налоговой и соц. фонд.)</w:t>
      </w:r>
    </w:p>
    <w:p w14:paraId="700520F6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судебных разбирательств за последние два года.</w:t>
      </w:r>
    </w:p>
    <w:p w14:paraId="0FCE80DF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Документы, подтверждающие квалификацию согласно запросу в приложении №1 к данной инструкции.</w:t>
      </w:r>
    </w:p>
    <w:p w14:paraId="0032961A" w14:textId="77777777" w:rsidR="00325B8D" w:rsidRPr="005A7609" w:rsidRDefault="00325B8D" w:rsidP="00325B8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Гарантировать предоставление нижеперечисленных документов компании, выигравшей тендер:</w:t>
      </w:r>
    </w:p>
    <w:p w14:paraId="2FB50191" w14:textId="77777777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4E09F244" w14:textId="27C20175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Информация о наличии/отсутствии просроченной задолженности по налогам, выплатам в Социальный фонд.</w:t>
      </w:r>
    </w:p>
    <w:p w14:paraId="58BEB9B9" w14:textId="77777777" w:rsidR="00341F53" w:rsidRPr="005A7609" w:rsidRDefault="00341F53" w:rsidP="00341F53">
      <w:p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9FF3B7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Затраты на участие в тендере.</w:t>
      </w:r>
    </w:p>
    <w:p w14:paraId="0955AB98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A4A04A" w14:textId="77777777" w:rsidR="00325B8D" w:rsidRPr="005A7609" w:rsidRDefault="00325B8D" w:rsidP="00325B8D">
      <w:pPr>
        <w:pStyle w:val="2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3.1. </w:t>
      </w:r>
      <w:r w:rsidRPr="005A7609">
        <w:rPr>
          <w:rFonts w:asciiTheme="minorHAnsi" w:hAnsiTheme="minorHAnsi" w:cstheme="minorHAnsi"/>
          <w:sz w:val="22"/>
          <w:szCs w:val="22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64A607F4" w14:textId="77777777" w:rsidR="00325B8D" w:rsidRPr="005A7609" w:rsidRDefault="00325B8D" w:rsidP="00325B8D">
      <w:pPr>
        <w:pStyle w:val="2"/>
        <w:rPr>
          <w:rFonts w:asciiTheme="minorHAnsi" w:hAnsiTheme="minorHAnsi" w:cstheme="minorHAnsi"/>
          <w:sz w:val="22"/>
          <w:szCs w:val="22"/>
        </w:rPr>
      </w:pPr>
    </w:p>
    <w:p w14:paraId="508C0A02" w14:textId="27E7CE58" w:rsidR="00325B8D" w:rsidRPr="005A7609" w:rsidRDefault="00325B8D" w:rsidP="00341F53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 тендерных документов Участника тендера.</w:t>
      </w:r>
    </w:p>
    <w:p w14:paraId="02E3BB2C" w14:textId="77777777" w:rsidR="00341F53" w:rsidRPr="005A7609" w:rsidRDefault="00341F53" w:rsidP="00341F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8DDEC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A7609">
        <w:rPr>
          <w:rFonts w:asciiTheme="minorHAnsi" w:hAnsiTheme="minorHAnsi" w:cstheme="minorHAnsi"/>
          <w:sz w:val="22"/>
          <w:szCs w:val="22"/>
        </w:rPr>
        <w:t>В связи со сложившейся ситуацией в стране,</w:t>
      </w:r>
      <w:proofErr w:type="gramEnd"/>
      <w:r w:rsidRPr="005A7609">
        <w:rPr>
          <w:rFonts w:asciiTheme="minorHAnsi" w:hAnsiTheme="minorHAnsi" w:cstheme="minorHAnsi"/>
          <w:sz w:val="22"/>
          <w:szCs w:val="22"/>
        </w:rPr>
        <w:t xml:space="preserve"> тендерные документы передаются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только</w:t>
      </w:r>
      <w:r w:rsidRPr="005A7609">
        <w:rPr>
          <w:rFonts w:asciiTheme="minorHAnsi" w:hAnsiTheme="minorHAnsi" w:cstheme="minorHAnsi"/>
          <w:sz w:val="22"/>
          <w:szCs w:val="22"/>
        </w:rPr>
        <w:t xml:space="preserve"> на электронный адрес: </w:t>
      </w:r>
      <w:hyperlink r:id="rId5" w:history="1">
        <w:r w:rsidRPr="005A7609">
          <w:rPr>
            <w:rStyle w:val="a8"/>
            <w:rFonts w:asciiTheme="minorHAnsi" w:hAnsiTheme="minorHAnsi" w:cstheme="minorHAnsi"/>
            <w:sz w:val="22"/>
            <w:szCs w:val="22"/>
          </w:rPr>
          <w:t>tender@kompanion.kg</w:t>
        </w:r>
      </w:hyperlink>
      <w:r w:rsidRPr="005A7609">
        <w:rPr>
          <w:rFonts w:asciiTheme="minorHAnsi" w:hAnsiTheme="minorHAnsi" w:cstheme="minorHAnsi"/>
          <w:sz w:val="22"/>
          <w:szCs w:val="22"/>
        </w:rPr>
        <w:t xml:space="preserve"> 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в архивированном документе (.</w:t>
      </w:r>
      <w:proofErr w:type="spellStart"/>
      <w:r w:rsidRPr="005A7609">
        <w:rPr>
          <w:rFonts w:asciiTheme="minorHAnsi" w:hAnsiTheme="minorHAnsi" w:cstheme="minorHAnsi"/>
          <w:b/>
          <w:bCs/>
          <w:sz w:val="22"/>
          <w:szCs w:val="22"/>
          <w:lang w:val="en-US"/>
        </w:rPr>
        <w:t>rar</w:t>
      </w:r>
      <w:proofErr w:type="spellEnd"/>
      <w:r w:rsidRPr="005A7609">
        <w:rPr>
          <w:rFonts w:asciiTheme="minorHAnsi" w:hAnsiTheme="minorHAnsi" w:cstheme="minorHAnsi"/>
          <w:b/>
          <w:bCs/>
          <w:sz w:val="22"/>
          <w:szCs w:val="22"/>
        </w:rPr>
        <w:t>) с установленным паролем в трех электронных конвертах.</w:t>
      </w:r>
    </w:p>
    <w:p w14:paraId="7D166F7D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Внимание!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Согласно правилам информационной безопасности ЗАО «Банк Компаньон» максимальный размер электронных писем не должен превышать</w:t>
      </w: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20МБ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 xml:space="preserve">. В связи с этим просим Вас разделять отправляемые файлы в случае превышения данного лимита. </w:t>
      </w:r>
    </w:p>
    <w:p w14:paraId="60BFF68F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Пароль (ключ) от электронного предложения на адрес: </w:t>
      </w:r>
      <w:hyperlink r:id="rId6" w:history="1">
        <w:r w:rsidRPr="005A7609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ovk</w:t>
        </w:r>
        <w:r w:rsidRPr="005A7609">
          <w:rPr>
            <w:rStyle w:val="a8"/>
            <w:rFonts w:asciiTheme="minorHAnsi" w:hAnsiTheme="minorHAnsi" w:cstheme="minorHAnsi"/>
            <w:sz w:val="22"/>
            <w:szCs w:val="22"/>
          </w:rPr>
          <w:t>@kompanion.kg</w:t>
        </w:r>
      </w:hyperlink>
      <w:r w:rsidRPr="005A7609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5A7609">
        <w:rPr>
          <w:rFonts w:asciiTheme="minorHAnsi" w:hAnsiTheme="minorHAnsi" w:cstheme="minorHAnsi"/>
          <w:b/>
          <w:sz w:val="22"/>
          <w:szCs w:val="22"/>
        </w:rPr>
        <w:t>с указанием наименования мероприятия.</w:t>
      </w:r>
    </w:p>
    <w:p w14:paraId="3F62B85F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4947E7FB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Оригиналы готовых форм тендерного предложения — это документы в сканированном виде, которые подписаны лицом (лицами), имеющим(и) полномочия выступать от имени субъекта на подписание договоров, и заверены печатью. </w:t>
      </w:r>
    </w:p>
    <w:p w14:paraId="669B6F5C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Копии готовых форм тендерного предложения заполняются аналогично оригиналу и </w:t>
      </w:r>
      <w:r w:rsidRPr="005A7609">
        <w:rPr>
          <w:rFonts w:asciiTheme="minorHAnsi" w:hAnsiTheme="minorHAnsi" w:cstheme="minorHAnsi"/>
          <w:bCs/>
          <w:sz w:val="22"/>
          <w:szCs w:val="22"/>
        </w:rPr>
        <w:t>не должны содержать подписей, печатей, наименований, адресов, телефонов и иной информации, указывающей на принадлежность к Вашей фирме.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 Данные документы присылаются в формате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 xml:space="preserve">word 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или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>excel.</w:t>
      </w:r>
    </w:p>
    <w:p w14:paraId="740BFAD4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0AA29220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</w:p>
    <w:p w14:paraId="19CC99E3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 xml:space="preserve">Содержимое 1-го конверта: </w:t>
      </w:r>
      <w:r w:rsidRPr="005A7609">
        <w:rPr>
          <w:rFonts w:asciiTheme="minorHAnsi" w:hAnsiTheme="minorHAnsi" w:cstheme="minorHAnsi"/>
        </w:rPr>
        <w:t>Квалификационная информация</w:t>
      </w:r>
      <w:r w:rsidRPr="005A7609">
        <w:rPr>
          <w:rFonts w:asciiTheme="minorHAnsi" w:eastAsia="Georgia" w:hAnsiTheme="minorHAnsi" w:cstheme="minorHAnsi"/>
        </w:rPr>
        <w:t xml:space="preserve"> </w:t>
      </w:r>
      <w:r w:rsidRPr="005A7609">
        <w:rPr>
          <w:rFonts w:asciiTheme="minorHAnsi" w:hAnsiTheme="minorHAnsi" w:cstheme="minorHAnsi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59385F26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2-го конверта</w:t>
      </w:r>
      <w:r w:rsidRPr="005A7609">
        <w:rPr>
          <w:rFonts w:asciiTheme="minorHAnsi" w:hAnsiTheme="minorHAnsi" w:cstheme="minorHAnsi"/>
          <w:b/>
          <w:lang w:val="en-US"/>
        </w:rPr>
        <w:t>:</w:t>
      </w:r>
    </w:p>
    <w:p w14:paraId="62A70BCB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1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3D7C6687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68762594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3-го конверта:</w:t>
      </w:r>
    </w:p>
    <w:p w14:paraId="178C851F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04DBAE63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Готовая форма №2 (Финансовое предложение) без идентификации фирмы-участницы </w:t>
      </w:r>
    </w:p>
    <w:p w14:paraId="7ABDC14F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5CAE007D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Участник также представляет любые другие документы, которые Участник должен будет заполнить или подготовить в соответствии с требованием Покупателя. Данные документы могут быть запрошены как во время тендера, так и после его проведения в рамках работы с победителем. </w:t>
      </w: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1A55A0F1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20BF5BF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7FDF8310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B4057B" w14:textId="77777777" w:rsidR="00325B8D" w:rsidRPr="005A7609" w:rsidRDefault="00325B8D" w:rsidP="00325B8D">
      <w:pPr>
        <w:pStyle w:val="3"/>
        <w:ind w:left="142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Внимание! Все три конверта должны быть помеченными номерами 1, 2, 3. </w:t>
      </w:r>
    </w:p>
    <w:p w14:paraId="61432582" w14:textId="77777777" w:rsidR="00325B8D" w:rsidRPr="005A7609" w:rsidRDefault="00325B8D" w:rsidP="00325B8D">
      <w:pPr>
        <w:pStyle w:val="a6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2E6A8" w14:textId="77777777" w:rsidR="00325B8D" w:rsidRPr="005A7609" w:rsidRDefault="00325B8D" w:rsidP="00325B8D">
      <w:pPr>
        <w:numPr>
          <w:ilvl w:val="0"/>
          <w:numId w:val="5"/>
        </w:numPr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Право покупателя принять любую тендерную заявку и отклонить все тендерные заявки.</w:t>
      </w:r>
    </w:p>
    <w:p w14:paraId="5257B397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18BAA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2FA7AA23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E36CF17" w14:textId="77777777" w:rsidR="00325B8D" w:rsidRPr="005A7609" w:rsidRDefault="00325B8D" w:rsidP="00325B8D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E327D" w14:textId="1135811A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68FB2" w14:textId="2CE383EB" w:rsidR="00341F53" w:rsidRPr="005A7609" w:rsidRDefault="00341F53" w:rsidP="00341F53">
      <w:pPr>
        <w:rPr>
          <w:rFonts w:asciiTheme="minorHAnsi" w:hAnsiTheme="minorHAnsi" w:cstheme="minorHAnsi"/>
          <w:sz w:val="22"/>
          <w:szCs w:val="22"/>
        </w:rPr>
      </w:pPr>
    </w:p>
    <w:p w14:paraId="2F48A98F" w14:textId="694DEF4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6DE2584D" w14:textId="1F628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10C0B64" w14:textId="661DB82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2F3658" w14:textId="374496F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D5FBEF8" w14:textId="3D2E100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813D6B1" w14:textId="40C46A0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A23B7DA" w14:textId="77777777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Ind w:w="-284" w:type="dxa"/>
        <w:tblLook w:val="04A0" w:firstRow="1" w:lastRow="0" w:firstColumn="1" w:lastColumn="0" w:noHBand="0" w:noVBand="1"/>
      </w:tblPr>
      <w:tblGrid>
        <w:gridCol w:w="458"/>
        <w:gridCol w:w="4768"/>
        <w:gridCol w:w="4408"/>
      </w:tblGrid>
      <w:tr w:rsidR="00341F53" w:rsidRPr="005A7609" w14:paraId="4E1A645C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B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8E2" w14:textId="77777777" w:rsidR="00341F53" w:rsidRPr="005A7609" w:rsidRDefault="00341F53" w:rsidP="00341F53">
            <w:pPr>
              <w:ind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ПРИЛОЖЕНИЕ №1 ГОТОВАЯ ФОРМА № 1 (КОНВЕРТ №2)</w:t>
            </w:r>
          </w:p>
        </w:tc>
      </w:tr>
      <w:tr w:rsidR="00341F53" w:rsidRPr="005A7609" w14:paraId="16283C3A" w14:textId="77777777" w:rsidTr="005A760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A97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5A5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46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F53" w:rsidRPr="005A7609" w14:paraId="74C66922" w14:textId="77777777" w:rsidTr="005A7609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E9A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E4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A3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23BA5517" w14:textId="77777777" w:rsidTr="005A7609">
        <w:trPr>
          <w:trHeight w:val="6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454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Квалификационные данные участника</w:t>
            </w:r>
          </w:p>
        </w:tc>
      </w:tr>
      <w:tr w:rsidR="00341F53" w:rsidRPr="005A7609" w14:paraId="510C23C5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1EC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E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Квалификационное требование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ED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Данные участника</w:t>
            </w:r>
          </w:p>
        </w:tc>
      </w:tr>
      <w:tr w:rsidR="00341F53" w:rsidRPr="005A7609" w14:paraId="37677093" w14:textId="77777777" w:rsidTr="005A7609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34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25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Место регистрации компании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9E7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51E2975" w14:textId="77777777" w:rsidTr="005A7609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5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EF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50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214B390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AA7" w14:textId="25F4E8A4" w:rsidR="00341F53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D58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Условия оплаты</w:t>
            </w:r>
          </w:p>
          <w:p w14:paraId="47E8870B" w14:textId="6CEFC6CF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952D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67FE7EF9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B46EF" w14:textId="29C37E9F" w:rsidR="005A7609" w:rsidRPr="005A7609" w:rsidRDefault="00EA2DB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16DE" w14:textId="11714605" w:rsidR="005A7609" w:rsidRPr="00EA2DB6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DB6">
              <w:rPr>
                <w:rFonts w:asciiTheme="minorHAnsi" w:hAnsiTheme="minorHAnsi" w:cstheme="minorHAnsi"/>
                <w:sz w:val="22"/>
                <w:szCs w:val="22"/>
              </w:rPr>
              <w:t xml:space="preserve">Предоставление </w:t>
            </w:r>
            <w:proofErr w:type="spellStart"/>
            <w:r w:rsidRPr="00EA2DB6">
              <w:rPr>
                <w:rFonts w:asciiTheme="minorHAnsi" w:hAnsiTheme="minorHAnsi" w:cstheme="minorHAnsi"/>
                <w:sz w:val="22"/>
                <w:szCs w:val="22"/>
              </w:rPr>
              <w:t>авторизационного</w:t>
            </w:r>
            <w:proofErr w:type="spellEnd"/>
            <w:r w:rsidRPr="00EA2DB6">
              <w:rPr>
                <w:rFonts w:asciiTheme="minorHAnsi" w:hAnsiTheme="minorHAnsi" w:cstheme="minorHAnsi"/>
                <w:sz w:val="22"/>
                <w:szCs w:val="22"/>
              </w:rPr>
              <w:t xml:space="preserve"> письма от производителя ПО (MAF).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0688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6AA02A8C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42EA" w14:textId="08301D90" w:rsidR="005A7609" w:rsidRPr="005A7609" w:rsidRDefault="00EA2DB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C262" w14:textId="35A80789" w:rsidR="005A7609" w:rsidRPr="00EA2DB6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DB6">
              <w:rPr>
                <w:rFonts w:asciiTheme="minorHAnsi" w:hAnsiTheme="minorHAnsi" w:cstheme="minorHAnsi"/>
                <w:sz w:val="22"/>
                <w:szCs w:val="22"/>
              </w:rPr>
              <w:t>Присутствие на рынке аналогичных решений – не менее 3 лет и не менее 3 аналогичных проектов. Приложить описания проектов и их объемов.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E5FE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17806A64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1E91" w14:textId="23B1C30C" w:rsidR="005A7609" w:rsidRPr="005A7609" w:rsidRDefault="00EA2DB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751F" w14:textId="20DD56A7" w:rsidR="005A7609" w:rsidRPr="00EA2DB6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2DB6">
              <w:rPr>
                <w:rFonts w:asciiTheme="minorHAnsi" w:hAnsiTheme="minorHAnsi" w:cstheme="minorHAnsi"/>
                <w:sz w:val="22"/>
                <w:szCs w:val="22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4EF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1E723405" w14:textId="77777777" w:rsidTr="005A7609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3195" w14:textId="4DC41E20" w:rsidR="005A7609" w:rsidRPr="005A7609" w:rsidRDefault="00EA2DB6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DDE5" w14:textId="0324F593" w:rsidR="005A7609" w:rsidRPr="005A7609" w:rsidRDefault="00EA2DB6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Срок поставки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7FF2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3D75C9" w14:textId="0665E005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4FD3F8" w14:textId="4A8394C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4EE8AC7" w14:textId="3E4EC5E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F0A8E3F" w14:textId="02FFFF9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1FD5C09" w14:textId="37FBBEB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FD11B92" w14:textId="241B91B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0B320D5" w14:textId="02FF5A0F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92E9A4A" w14:textId="2BE1BC2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DFB5E7D" w14:textId="7F6497B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11DD539" w14:textId="0089C1F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E263BD" w14:textId="6B19290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F487911" w14:textId="5A59549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00E4540" w14:textId="2E83646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1B0313F" w14:textId="5F5DDF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F49ADC2" w14:textId="389BB55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88941A5" w14:textId="54A82BC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2A3A2FE" w14:textId="6AB0CB3A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B7171EC" w14:textId="5D79BE50" w:rsidR="00341F53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286EEE3" w14:textId="2D873C8E" w:rsidR="00EA2DB6" w:rsidRDefault="00EA2DB6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82ACF01" w14:textId="5D5434C6" w:rsidR="00EA2DB6" w:rsidRDefault="00EA2DB6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27980DA" w14:textId="0A50D469" w:rsidR="00EA2DB6" w:rsidRDefault="00EA2DB6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9F16FE0" w14:textId="1E5DC9E5" w:rsidR="00EA2DB6" w:rsidRDefault="00EA2DB6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F172578" w14:textId="060526D1" w:rsidR="00EA2DB6" w:rsidRDefault="00EA2DB6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EAED893" w14:textId="64B73F2A" w:rsidR="00EA2DB6" w:rsidRDefault="00EA2DB6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4FF1E33" w14:textId="2A36729B" w:rsidR="00EA2DB6" w:rsidRDefault="00EA2DB6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05D76341" w14:textId="77777777" w:rsidR="00EA2DB6" w:rsidRPr="005A7609" w:rsidRDefault="00EA2DB6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E107B6E" w14:textId="195C0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79AFA3F6" w14:textId="62320DC0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546627B" w14:textId="683CD974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A8BAF7D" w14:textId="3BD842E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3A0A7DB0" w14:textId="54C6C3FC" w:rsidR="00341F53" w:rsidRPr="005A7609" w:rsidRDefault="00341F53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sz w:val="22"/>
          <w:szCs w:val="22"/>
        </w:rPr>
        <w:lastRenderedPageBreak/>
        <w:t>ПРИЛОЖЕНИЕ №2 ГОТОВАЯ ФОРМА № 2 (КОНВЕРТ №3)</w:t>
      </w:r>
    </w:p>
    <w:tbl>
      <w:tblPr>
        <w:tblW w:w="15783" w:type="dxa"/>
        <w:tblInd w:w="-142" w:type="dxa"/>
        <w:tblLook w:val="04A0" w:firstRow="1" w:lastRow="0" w:firstColumn="1" w:lastColumn="0" w:noHBand="0" w:noVBand="1"/>
      </w:tblPr>
      <w:tblGrid>
        <w:gridCol w:w="569"/>
        <w:gridCol w:w="3683"/>
        <w:gridCol w:w="998"/>
        <w:gridCol w:w="1127"/>
        <w:gridCol w:w="1258"/>
        <w:gridCol w:w="2125"/>
        <w:gridCol w:w="927"/>
        <w:gridCol w:w="1695"/>
        <w:gridCol w:w="1275"/>
        <w:gridCol w:w="2126"/>
      </w:tblGrid>
      <w:tr w:rsidR="005A7609" w:rsidRPr="005A7609" w14:paraId="7951EBF1" w14:textId="77777777" w:rsidTr="005A7609">
        <w:trPr>
          <w:trHeight w:val="6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AA6" w14:textId="77777777" w:rsidR="005A7609" w:rsidRPr="005A7609" w:rsidRDefault="005A7609" w:rsidP="00341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E79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554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CA569BC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0D642AA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9D741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6C846C7" w14:textId="3BF769AA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033" w14:textId="4CCC8209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58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5D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53599BFA" w14:textId="77777777" w:rsidTr="005A7609">
        <w:trPr>
          <w:gridAfter w:val="4"/>
          <w:wAfter w:w="6023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F7D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0D3" w14:textId="27465526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81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B0C523" w14:textId="21FF34C1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стоимость, сом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08F" w14:textId="2BF4E1E9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A7609" w:rsidRPr="005A7609" w14:paraId="29B614D2" w14:textId="77777777" w:rsidTr="005A7609">
        <w:trPr>
          <w:gridAfter w:val="4"/>
          <w:wAfter w:w="6023" w:type="dxa"/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1A5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907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F354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0806" w14:textId="78793E7A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A29" w14:textId="7383C9A8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878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A7609" w:rsidRPr="005A7609" w14:paraId="56F10849" w14:textId="45BB4843" w:rsidTr="005A7609">
        <w:trPr>
          <w:gridAfter w:val="4"/>
          <w:wAfter w:w="6023" w:type="dxa"/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420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DB4C" w14:textId="6F3DE98C" w:rsidR="005A7609" w:rsidRPr="00EA2DB6" w:rsidRDefault="00EA2DB6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EA2DB6">
              <w:rPr>
                <w:rFonts w:ascii="Segoe UI" w:hAnsi="Segoe UI" w:cs="Segoe UI"/>
                <w:color w:val="000000"/>
                <w:sz w:val="20"/>
                <w:lang w:val="en-US"/>
              </w:rPr>
              <w:t>(VS7-EPL-C-T2) VMware vSphere 7 Enterprise Plus for 1 processor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D20" w14:textId="66524937" w:rsidR="005A7609" w:rsidRPr="005A7609" w:rsidRDefault="00EA2DB6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F7631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DA84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15EC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  <w:tr w:rsidR="005A7609" w:rsidRPr="005A7609" w14:paraId="26D9E980" w14:textId="15E5C193" w:rsidTr="005A7609">
        <w:trPr>
          <w:gridAfter w:val="4"/>
          <w:wAfter w:w="6023" w:type="dxa"/>
          <w:trHeight w:val="7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32E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E3AC" w14:textId="3A8FC121" w:rsidR="005A7609" w:rsidRPr="00EA2DB6" w:rsidRDefault="00EA2DB6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EA2DB6">
              <w:rPr>
                <w:rFonts w:ascii="Segoe UI" w:hAnsi="Segoe UI" w:cs="Segoe UI"/>
                <w:color w:val="000000"/>
                <w:sz w:val="20"/>
                <w:lang w:val="en-US"/>
              </w:rPr>
              <w:t>(VS7-EPL-3G-SSS-C) Basic Support/</w:t>
            </w:r>
            <w:proofErr w:type="spellStart"/>
            <w:r w:rsidRPr="00EA2DB6">
              <w:rPr>
                <w:rFonts w:ascii="Segoe UI" w:hAnsi="Segoe UI" w:cs="Segoe UI"/>
                <w:color w:val="000000"/>
                <w:sz w:val="20"/>
                <w:lang w:val="en-US"/>
              </w:rPr>
              <w:t>Subcsription</w:t>
            </w:r>
            <w:proofErr w:type="spellEnd"/>
            <w:r w:rsidRPr="00EA2DB6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for VMware vSphere 7 Enterprise Plus for 1 processor for 3 years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FFB" w14:textId="6EDD742D" w:rsidR="005A7609" w:rsidRPr="005A7609" w:rsidRDefault="00EA2DB6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8A0A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96F9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D8C7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</w:p>
        </w:tc>
      </w:tr>
    </w:tbl>
    <w:p w14:paraId="5EE4BA97" w14:textId="77777777" w:rsidR="005A7609" w:rsidRPr="005A7609" w:rsidRDefault="005A7609" w:rsidP="005A760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D715B1" w14:textId="77777777" w:rsidR="005A7609" w:rsidRPr="005A7609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7CAD1" w14:textId="77777777" w:rsidR="005A7609" w:rsidRPr="005A7609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i/>
          <w:iCs/>
          <w:sz w:val="22"/>
          <w:szCs w:val="22"/>
          <w:u w:val="single"/>
        </w:rPr>
        <w:t>Внимание</w:t>
      </w:r>
      <w:proofErr w:type="gramStart"/>
      <w:r w:rsidRPr="005A7609">
        <w:rPr>
          <w:rFonts w:asciiTheme="minorHAnsi" w:hAnsiTheme="minorHAnsi" w:cstheme="minorHAnsi"/>
          <w:i/>
          <w:iCs/>
          <w:sz w:val="22"/>
          <w:szCs w:val="22"/>
          <w:u w:val="single"/>
        </w:rPr>
        <w:t>: Указывается</w:t>
      </w:r>
      <w:proofErr w:type="gramEnd"/>
      <w:r w:rsidRPr="005A760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стоимость с включением всех налогов.</w:t>
      </w:r>
    </w:p>
    <w:p w14:paraId="2ECB6028" w14:textId="77777777" w:rsidR="005A7609" w:rsidRDefault="005A7609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912F64" w14:textId="2AD3E041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4ED7AF" w14:textId="74B525A5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472194F" w14:textId="0841DAF9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17A2BD1" w14:textId="77777777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sectPr w:rsidR="00B14304" w:rsidRPr="005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num w:numId="1" w16cid:durableId="2050259519">
    <w:abstractNumId w:val="1"/>
  </w:num>
  <w:num w:numId="2" w16cid:durableId="1927419264">
    <w:abstractNumId w:val="5"/>
  </w:num>
  <w:num w:numId="3" w16cid:durableId="401102181">
    <w:abstractNumId w:val="0"/>
  </w:num>
  <w:num w:numId="4" w16cid:durableId="962879343">
    <w:abstractNumId w:val="3"/>
  </w:num>
  <w:num w:numId="5" w16cid:durableId="840005624">
    <w:abstractNumId w:val="2"/>
  </w:num>
  <w:num w:numId="6" w16cid:durableId="2017339559">
    <w:abstractNumId w:val="6"/>
  </w:num>
  <w:num w:numId="7" w16cid:durableId="1750082750">
    <w:abstractNumId w:val="4"/>
  </w:num>
  <w:num w:numId="8" w16cid:durableId="128596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D"/>
    <w:rsid w:val="000B5570"/>
    <w:rsid w:val="00325B8D"/>
    <w:rsid w:val="00341F53"/>
    <w:rsid w:val="005A7609"/>
    <w:rsid w:val="00695CC3"/>
    <w:rsid w:val="00B14304"/>
    <w:rsid w:val="00D37366"/>
    <w:rsid w:val="00E90D69"/>
    <w:rsid w:val="00EA2DB6"/>
    <w:rsid w:val="00F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6F"/>
  <w15:chartTrackingRefBased/>
  <w15:docId w15:val="{F173F3B6-05DD-4491-9E7D-E446653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25B8D"/>
    <w:pPr>
      <w:ind w:left="709"/>
    </w:pPr>
  </w:style>
  <w:style w:type="character" w:customStyle="1" w:styleId="a5">
    <w:name w:val="Основной текст с отступом Знак"/>
    <w:basedOn w:val="a0"/>
    <w:link w:val="a4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5B8D"/>
    <w:pPr>
      <w:ind w:left="720" w:hanging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25B8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5B8D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325B8D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325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k@kompanion.kg" TargetMode="External"/><Relationship Id="rId5" Type="http://schemas.openxmlformats.org/officeDocument/2006/relationships/hyperlink" Target="mailto:tender@kompanio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Айкена Душанбинова Хасановна</dc:creator>
  <cp:keywords/>
  <dc:description/>
  <cp:lastModifiedBy>Айкена Душанбинова Хасановна</cp:lastModifiedBy>
  <cp:revision>6</cp:revision>
  <dcterms:created xsi:type="dcterms:W3CDTF">2022-10-14T05:40:00Z</dcterms:created>
  <dcterms:modified xsi:type="dcterms:W3CDTF">2022-12-06T04:21:00Z</dcterms:modified>
</cp:coreProperties>
</file>