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677C" w14:textId="77777777" w:rsidR="006F6C39" w:rsidRDefault="00E146EF" w:rsidP="00E146EF">
      <w:pPr>
        <w:jc w:val="center"/>
        <w:rPr>
          <w:b/>
          <w:sz w:val="24"/>
          <w:szCs w:val="24"/>
        </w:rPr>
      </w:pPr>
      <w:r w:rsidRPr="00071F37">
        <w:rPr>
          <w:b/>
          <w:sz w:val="24"/>
          <w:szCs w:val="24"/>
        </w:rPr>
        <w:t>Техническое задание</w:t>
      </w:r>
      <w:r w:rsidR="003B182E">
        <w:rPr>
          <w:b/>
          <w:sz w:val="24"/>
          <w:szCs w:val="24"/>
        </w:rPr>
        <w:t xml:space="preserve"> на закупку Страхового Полиса </w:t>
      </w:r>
    </w:p>
    <w:p w14:paraId="1BA0DEC2" w14:textId="77777777" w:rsidR="000F6BC2" w:rsidRPr="007130C1" w:rsidRDefault="007130C1" w:rsidP="00E14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Страхование </w:t>
      </w:r>
      <w:r w:rsidR="003174D7">
        <w:rPr>
          <w:b/>
          <w:sz w:val="24"/>
          <w:szCs w:val="24"/>
        </w:rPr>
        <w:t>Имуществ</w:t>
      </w:r>
      <w:r>
        <w:rPr>
          <w:b/>
          <w:sz w:val="24"/>
          <w:szCs w:val="24"/>
        </w:rPr>
        <w:t>а</w:t>
      </w:r>
      <w:r w:rsidR="00B35486" w:rsidRPr="00B3548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Банка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951"/>
      </w:tblGrid>
      <w:tr w:rsidR="00A74EF9" w:rsidRPr="00E146EF" w14:paraId="1B043237" w14:textId="77777777" w:rsidTr="00FA130A">
        <w:trPr>
          <w:trHeight w:val="509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058E82BC" w14:textId="77777777" w:rsidR="00A74EF9" w:rsidRPr="00E146EF" w:rsidRDefault="00A74EF9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6EF">
              <w:rPr>
                <w:rFonts w:ascii="Calibri" w:eastAsia="Times New Roman" w:hAnsi="Calibri" w:cs="Calibri"/>
                <w:color w:val="000000"/>
                <w:lang w:eastAsia="ru-RU"/>
              </w:rPr>
              <w:t>Предмет закупки:</w:t>
            </w:r>
          </w:p>
        </w:tc>
        <w:tc>
          <w:tcPr>
            <w:tcW w:w="6951" w:type="dxa"/>
            <w:vMerge w:val="restart"/>
            <w:shd w:val="clear" w:color="auto" w:fill="auto"/>
            <w:vAlign w:val="center"/>
            <w:hideMark/>
          </w:tcPr>
          <w:p w14:paraId="473A19FF" w14:textId="77777777" w:rsidR="00A74EF9" w:rsidRPr="00E146EF" w:rsidRDefault="00012892" w:rsidP="00FA130A">
            <w:pPr>
              <w:spacing w:after="0" w:line="240" w:lineRule="auto"/>
              <w:ind w:firstLine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Страхование имущества Банка </w:t>
            </w:r>
            <w:r w:rsidR="000027A5">
              <w:rPr>
                <w:rFonts w:ascii="Calibri" w:eastAsia="Times New Roman" w:hAnsi="Calibri" w:cs="Calibri"/>
                <w:color w:val="000000"/>
                <w:lang w:eastAsia="ru-RU"/>
              </w:rPr>
              <w:t>от огня и других опасностей</w:t>
            </w:r>
          </w:p>
        </w:tc>
      </w:tr>
      <w:tr w:rsidR="00A74EF9" w:rsidRPr="00E146EF" w14:paraId="66C48974" w14:textId="77777777" w:rsidTr="00FA130A">
        <w:trPr>
          <w:trHeight w:val="509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0B073503" w14:textId="77777777" w:rsidR="00A74EF9" w:rsidRPr="00E146EF" w:rsidRDefault="00A74EF9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vMerge/>
            <w:shd w:val="clear" w:color="auto" w:fill="auto"/>
            <w:vAlign w:val="center"/>
            <w:hideMark/>
          </w:tcPr>
          <w:p w14:paraId="2E895D14" w14:textId="77777777" w:rsidR="00A74EF9" w:rsidRPr="00E146EF" w:rsidRDefault="00A74EF9" w:rsidP="00FA1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4EF9" w:rsidRPr="00E146EF" w14:paraId="755F441A" w14:textId="77777777" w:rsidTr="00FA130A">
        <w:trPr>
          <w:trHeight w:val="2464"/>
        </w:trPr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A0208" w14:textId="5E3EECAD" w:rsidR="00A74EF9" w:rsidRPr="00E146EF" w:rsidRDefault="00A74EF9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E146EF">
              <w:rPr>
                <w:rFonts w:ascii="Calibri" w:eastAsia="Times New Roman" w:hAnsi="Calibri" w:cs="Calibri"/>
                <w:color w:val="000000"/>
                <w:lang w:eastAsia="ru-RU"/>
              </w:rPr>
              <w:t>бъект страхования:</w:t>
            </w:r>
          </w:p>
        </w:tc>
        <w:tc>
          <w:tcPr>
            <w:tcW w:w="695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28CAD0B" w14:textId="545E8675" w:rsidR="00A74EF9" w:rsidRPr="00821E4C" w:rsidRDefault="00590AE2" w:rsidP="00FA1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Здания и сооружения </w:t>
            </w:r>
            <w:r w:rsidR="00DF1CC9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F1CC9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821E4C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млн.сом</w:t>
            </w:r>
            <w:proofErr w:type="spellEnd"/>
            <w:proofErr w:type="gramEnd"/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</w:p>
          <w:p w14:paraId="19D76B6C" w14:textId="2ECA7F2A" w:rsidR="00590AE2" w:rsidRPr="00821E4C" w:rsidRDefault="00590AE2" w:rsidP="00FA1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арендованной собственности, </w:t>
            </w:r>
            <w:r w:rsidR="00FA130A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офисов кассовые</w:t>
            </w: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блоки –</w:t>
            </w:r>
            <w:r w:rsidR="00821E4C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DF1CC9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млн.сом</w:t>
            </w:r>
            <w:proofErr w:type="spellEnd"/>
            <w:proofErr w:type="gramEnd"/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</w:p>
          <w:p w14:paraId="7840BB6A" w14:textId="05C28B9D" w:rsidR="00590AE2" w:rsidRPr="00821E4C" w:rsidRDefault="00DF1CC9" w:rsidP="00FA1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Мебель и</w:t>
            </w:r>
            <w:r w:rsidR="00756465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оборудование</w:t>
            </w: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10246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756465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21E4C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  <w:r w:rsidR="00756465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756465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млн.сом</w:t>
            </w:r>
            <w:proofErr w:type="spellEnd"/>
            <w:proofErr w:type="gramEnd"/>
          </w:p>
          <w:p w14:paraId="6662BFA7" w14:textId="00D9B193" w:rsidR="00590AE2" w:rsidRPr="00E146EF" w:rsidRDefault="001C0326" w:rsidP="00FA130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оборудование</w:t>
            </w:r>
            <w:r w:rsidR="0022257B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  <w:r w:rsidR="00821E4C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590AE2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590AE2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млн.сом</w:t>
            </w:r>
            <w:proofErr w:type="spellEnd"/>
            <w:proofErr w:type="gramEnd"/>
          </w:p>
        </w:tc>
      </w:tr>
      <w:tr w:rsidR="00A74EF9" w:rsidRPr="00E146EF" w14:paraId="64555E80" w14:textId="77777777" w:rsidTr="00FA130A">
        <w:trPr>
          <w:trHeight w:val="816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A2DD" w14:textId="77777777" w:rsidR="00A74EF9" w:rsidRPr="00E146EF" w:rsidRDefault="00A74EF9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739" w14:textId="77777777" w:rsidR="00A74EF9" w:rsidRPr="00FA130A" w:rsidRDefault="00A74EF9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30A">
              <w:rPr>
                <w:rFonts w:ascii="Calibri" w:eastAsia="Times New Roman" w:hAnsi="Calibri" w:cs="Calibri"/>
                <w:color w:val="000000"/>
                <w:lang w:eastAsia="ru-RU"/>
              </w:rPr>
              <w:t>Имущественные интересы Банка, связанные с владением, пользованием, распоряжением его электронными (компьютерными) сетями</w:t>
            </w:r>
            <w:r w:rsidR="00EB092F" w:rsidRPr="00FA130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A74EF9" w:rsidRPr="00E146EF" w14:paraId="196BEFEB" w14:textId="77777777" w:rsidTr="00FA130A">
        <w:tc>
          <w:tcPr>
            <w:tcW w:w="2693" w:type="dxa"/>
            <w:shd w:val="clear" w:color="auto" w:fill="auto"/>
            <w:vAlign w:val="center"/>
            <w:hideMark/>
          </w:tcPr>
          <w:p w14:paraId="3A174891" w14:textId="77777777" w:rsidR="00A74EF9" w:rsidRPr="00E146EF" w:rsidRDefault="00A74EF9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6EF">
              <w:rPr>
                <w:rFonts w:ascii="Calibri" w:eastAsia="Times New Roman" w:hAnsi="Calibri" w:cs="Calibri"/>
                <w:color w:val="000000"/>
                <w:lang w:eastAsia="ru-RU"/>
              </w:rPr>
              <w:t>Суммарный предел ответственности: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A404" w14:textId="2868C59A" w:rsidR="00A74EF9" w:rsidRPr="00E146EF" w:rsidRDefault="001C0326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Остаточная</w:t>
            </w:r>
            <w:r w:rsidR="0001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стоимость имущества</w:t>
            </w:r>
            <w:r w:rsidR="007564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56465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сумму </w:t>
            </w:r>
            <w:r w:rsidR="00821E4C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821E4C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  <w:r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21E4C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  <w:r w:rsidR="00756465" w:rsidRPr="00821E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сом</w:t>
            </w:r>
          </w:p>
        </w:tc>
      </w:tr>
      <w:tr w:rsidR="00914DB2" w:rsidRPr="00E146EF" w14:paraId="3FAD423A" w14:textId="77777777" w:rsidTr="00FA130A">
        <w:tc>
          <w:tcPr>
            <w:tcW w:w="2693" w:type="dxa"/>
            <w:shd w:val="clear" w:color="auto" w:fill="auto"/>
            <w:vAlign w:val="center"/>
          </w:tcPr>
          <w:p w14:paraId="1D16295F" w14:textId="78063DA7" w:rsidR="00914DB2" w:rsidRPr="00E146EF" w:rsidRDefault="00914DB2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Дополнительное условие: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3DE5FE" w14:textId="45E7133C" w:rsidR="00914DB2" w:rsidRDefault="00914DB2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Ежемесячно составлять дополнительное соглашение, к действующему полису страхования, по вновь приобретенному имуществу Банка</w:t>
            </w:r>
          </w:p>
        </w:tc>
      </w:tr>
      <w:tr w:rsidR="00A74EF9" w:rsidRPr="00E146EF" w14:paraId="5B4EF4CD" w14:textId="77777777" w:rsidTr="00FA130A"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CDFC244" w14:textId="125BC4F9" w:rsidR="00A74EF9" w:rsidRPr="00E146EF" w:rsidRDefault="00914DB2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6EF">
              <w:rPr>
                <w:rFonts w:ascii="Calibri" w:eastAsia="Times New Roman" w:hAnsi="Calibri" w:cs="Calibri"/>
                <w:color w:val="000000"/>
                <w:lang w:eastAsia="ru-RU"/>
              </w:rPr>
              <w:t>Франшиза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вид</w:t>
            </w:r>
            <w:r w:rsidR="004150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лимит ответственности</w:t>
            </w:r>
            <w:r w:rsidR="00A74EF9" w:rsidRPr="00E146EF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6951" w:type="dxa"/>
            <w:shd w:val="clear" w:color="auto" w:fill="auto"/>
            <w:noWrap/>
            <w:vAlign w:val="center"/>
            <w:hideMark/>
          </w:tcPr>
          <w:p w14:paraId="0F2C97E0" w14:textId="619BF754" w:rsidR="0041502D" w:rsidRDefault="00932574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применяется</w:t>
            </w:r>
            <w:r w:rsidR="00F67E4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14:paraId="3CCB38CD" w14:textId="77777777" w:rsidR="00C63789" w:rsidRPr="00C63789" w:rsidRDefault="00C63789" w:rsidP="00FA130A">
            <w:pPr>
              <w:spacing w:after="0" w:line="240" w:lineRule="auto"/>
              <w:ind w:right="14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4EF9" w:rsidRPr="00E146EF" w14:paraId="73722B9F" w14:textId="77777777" w:rsidTr="00FA130A"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123EA0" w14:textId="77777777" w:rsidR="00A74EF9" w:rsidRPr="00E146EF" w:rsidRDefault="00A74EF9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6EF">
              <w:rPr>
                <w:rFonts w:ascii="Calibri" w:eastAsia="Times New Roman" w:hAnsi="Calibri" w:cs="Calibri"/>
                <w:color w:val="000000"/>
                <w:lang w:eastAsia="ru-RU"/>
              </w:rPr>
              <w:t>Период страхования:</w:t>
            </w:r>
          </w:p>
        </w:tc>
        <w:tc>
          <w:tcPr>
            <w:tcW w:w="6951" w:type="dxa"/>
            <w:shd w:val="clear" w:color="auto" w:fill="auto"/>
            <w:noWrap/>
            <w:vAlign w:val="center"/>
            <w:hideMark/>
          </w:tcPr>
          <w:p w14:paraId="79F97E60" w14:textId="434C394C" w:rsidR="00A74EF9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сентября 20</w:t>
            </w:r>
            <w:r w:rsidR="00606B4E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="002835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– </w:t>
            </w:r>
            <w:r w:rsidR="00606B4E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сентября 202</w:t>
            </w:r>
            <w:r w:rsidR="002835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</w:tr>
      <w:tr w:rsidR="00837E7F" w:rsidRPr="00E146EF" w14:paraId="716799B8" w14:textId="77777777" w:rsidTr="00FA130A">
        <w:trPr>
          <w:trHeight w:val="475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7E00719D" w14:textId="77777777" w:rsidR="00837E7F" w:rsidRPr="00E146EF" w:rsidRDefault="00837E7F" w:rsidP="00FA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46EF">
              <w:rPr>
                <w:rFonts w:ascii="Calibri" w:eastAsia="Times New Roman" w:hAnsi="Calibri" w:cs="Calibri"/>
                <w:color w:val="000000"/>
                <w:lang w:eastAsia="ru-RU"/>
              </w:rPr>
              <w:t>Покрываемые риски: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381CD" w14:textId="77777777" w:rsidR="00837E7F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Пожар – случайное возникновение и распространение огня по предмету, внутри предмета и с предмета на предмет</w:t>
            </w:r>
          </w:p>
        </w:tc>
      </w:tr>
      <w:tr w:rsidR="00837E7F" w:rsidRPr="00E146EF" w14:paraId="141B84B1" w14:textId="77777777" w:rsidTr="00FA130A">
        <w:trPr>
          <w:trHeight w:val="213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2E81189D" w14:textId="77777777" w:rsidR="00837E7F" w:rsidRPr="00E146EF" w:rsidRDefault="00837E7F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14:paraId="299A00C0" w14:textId="77777777" w:rsidR="00837E7F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Авария водопроводной системы</w:t>
            </w:r>
          </w:p>
        </w:tc>
      </w:tr>
      <w:tr w:rsidR="00837E7F" w:rsidRPr="00E146EF" w14:paraId="4CD5D8E8" w14:textId="77777777" w:rsidTr="00FA130A">
        <w:trPr>
          <w:trHeight w:val="275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7EBE43F4" w14:textId="77777777" w:rsidR="00837E7F" w:rsidRPr="00E146EF" w:rsidRDefault="00837E7F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14:paraId="6441D6AF" w14:textId="77777777" w:rsidR="00837E7F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Авария канализационной системы</w:t>
            </w:r>
          </w:p>
        </w:tc>
      </w:tr>
      <w:tr w:rsidR="00837E7F" w:rsidRPr="00E146EF" w14:paraId="3E2276F3" w14:textId="77777777" w:rsidTr="00FA130A">
        <w:trPr>
          <w:trHeight w:val="305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42EF143F" w14:textId="77777777" w:rsidR="00837E7F" w:rsidRPr="00E146EF" w:rsidRDefault="00837E7F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E8982A" w14:textId="77777777" w:rsidR="00837E7F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Авария отопительной системы</w:t>
            </w:r>
          </w:p>
        </w:tc>
      </w:tr>
      <w:tr w:rsidR="00A332C3" w:rsidRPr="00E146EF" w14:paraId="3F07AB0B" w14:textId="77777777" w:rsidTr="00FA130A">
        <w:trPr>
          <w:trHeight w:val="325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4B3A0D23" w14:textId="77777777" w:rsidR="00A332C3" w:rsidRPr="00E146EF" w:rsidRDefault="00A332C3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16CEC9" w14:textId="77777777" w:rsidR="00A332C3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Затопление, проникновение воды из соседних помещений</w:t>
            </w:r>
          </w:p>
        </w:tc>
      </w:tr>
      <w:tr w:rsidR="00837E7F" w:rsidRPr="00E146EF" w14:paraId="51C664F9" w14:textId="77777777" w:rsidTr="00FA130A">
        <w:trPr>
          <w:trHeight w:val="570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24399D6A" w14:textId="77777777" w:rsidR="00837E7F" w:rsidRPr="00E146EF" w:rsidRDefault="00837E7F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8ABDF" w14:textId="77777777" w:rsidR="00837E7F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Взрыв- взрыв газа, используемого для бытовых целей, газопровода, паровых котлов, сосудов, работающих под давлением и </w:t>
            </w:r>
            <w:r w:rsidR="00FA130A">
              <w:rPr>
                <w:rFonts w:ascii="Calibri" w:eastAsia="Times New Roman" w:hAnsi="Calibri" w:cs="Calibri"/>
                <w:color w:val="000000"/>
                <w:lang w:eastAsia="ru-RU"/>
              </w:rPr>
              <w:t>других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аналогичных устройств</w:t>
            </w:r>
          </w:p>
        </w:tc>
      </w:tr>
      <w:tr w:rsidR="00211BA3" w:rsidRPr="00E146EF" w14:paraId="233631E7" w14:textId="77777777" w:rsidTr="00FA130A">
        <w:trPr>
          <w:trHeight w:val="1074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431C91ED" w14:textId="77777777" w:rsidR="00211BA3" w:rsidRPr="00E146EF" w:rsidRDefault="00211BA3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171966" w14:textId="77777777" w:rsidR="00211BA3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Стихийное бедствие: наводнение, затопление, буря, шторм, ураган, вихрь, смерч, ливень, град, обвал, оползень, выход почвенных вод, паводок, необычные для данной местности продолжительные дожди и обильные снегопады, сель, удар молнии, землетрясение, оседание грунта, действие подпочвенных вод</w:t>
            </w:r>
          </w:p>
        </w:tc>
      </w:tr>
      <w:tr w:rsidR="00837E7F" w:rsidRPr="00E146EF" w14:paraId="27CD2AEE" w14:textId="77777777" w:rsidTr="00FA130A">
        <w:trPr>
          <w:trHeight w:val="110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71252835" w14:textId="77777777" w:rsidR="00837E7F" w:rsidRPr="00E146EF" w:rsidRDefault="00837E7F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84696C" w14:textId="77777777" w:rsidR="00756465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Кража, разбой, грабеж</w:t>
            </w:r>
          </w:p>
        </w:tc>
      </w:tr>
      <w:tr w:rsidR="00837E7F" w:rsidRPr="00E146EF" w14:paraId="3C51D175" w14:textId="77777777" w:rsidTr="00FA130A">
        <w:trPr>
          <w:trHeight w:val="433"/>
        </w:trPr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04F4A603" w14:textId="77777777" w:rsidR="00837E7F" w:rsidRPr="00E146EF" w:rsidRDefault="00837E7F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14:paraId="38916162" w14:textId="77777777" w:rsidR="00837E7F" w:rsidRPr="00E146EF" w:rsidRDefault="00756465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Повреждение имущества в результате противоправных действий третьих лиц</w:t>
            </w:r>
          </w:p>
        </w:tc>
      </w:tr>
      <w:tr w:rsidR="005E2F38" w:rsidRPr="00E146EF" w14:paraId="26C3719E" w14:textId="77777777" w:rsidTr="00FA130A">
        <w:trPr>
          <w:trHeight w:val="318"/>
        </w:trPr>
        <w:tc>
          <w:tcPr>
            <w:tcW w:w="2693" w:type="dxa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DD3BB7" w14:textId="77777777" w:rsidR="005E2F38" w:rsidRPr="00E146EF" w:rsidRDefault="005E2F38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14:paraId="27489687" w14:textId="77777777" w:rsidR="00464A43" w:rsidRPr="007130C1" w:rsidRDefault="007130C1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0C1">
              <w:rPr>
                <w:rFonts w:ascii="Calibri" w:eastAsia="Times New Roman" w:hAnsi="Calibri" w:cs="Calibri"/>
                <w:color w:val="000000"/>
                <w:lang w:eastAsia="ru-RU"/>
              </w:rPr>
              <w:t>Падение летальных аппаратов или их частей</w:t>
            </w:r>
          </w:p>
        </w:tc>
      </w:tr>
      <w:tr w:rsidR="00837E7F" w:rsidRPr="00E146EF" w14:paraId="52AA8FFC" w14:textId="77777777" w:rsidTr="00FA130A">
        <w:trPr>
          <w:trHeight w:val="916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7332" w14:textId="77777777" w:rsidR="00837E7F" w:rsidRPr="00E146EF" w:rsidRDefault="00837E7F" w:rsidP="00E1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2DD" w14:textId="77777777" w:rsidR="00837E7F" w:rsidRPr="00E146EF" w:rsidRDefault="007130C1" w:rsidP="00FA130A">
            <w:pPr>
              <w:spacing w:after="0" w:line="240" w:lineRule="auto"/>
              <w:ind w:left="1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Гражданские волнения: массовые беспорядки, мятежи, бунты, </w:t>
            </w:r>
            <w:r w:rsidR="00FA130A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переворот, путч, заговор, восстание, революция, введение чрезвычайного или особого положения в </w:t>
            </w:r>
            <w:r w:rsidR="00FA130A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таких событий</w:t>
            </w:r>
            <w:r w:rsidR="00FA130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74629F5E" w14:textId="68B84AE1" w:rsidR="007E596A" w:rsidRDefault="007E596A" w:rsidP="006F6C39"/>
    <w:sectPr w:rsidR="007E596A" w:rsidSect="006F6C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9D5"/>
    <w:multiLevelType w:val="hybridMultilevel"/>
    <w:tmpl w:val="7BD28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8FC"/>
    <w:multiLevelType w:val="hybridMultilevel"/>
    <w:tmpl w:val="2BAA85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F11175"/>
    <w:multiLevelType w:val="hybridMultilevel"/>
    <w:tmpl w:val="85162EC6"/>
    <w:lvl w:ilvl="0" w:tplc="C5B0A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6D6B"/>
    <w:multiLevelType w:val="hybridMultilevel"/>
    <w:tmpl w:val="D1DC76B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418B2327"/>
    <w:multiLevelType w:val="hybridMultilevel"/>
    <w:tmpl w:val="D83C0246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DB14976"/>
    <w:multiLevelType w:val="hybridMultilevel"/>
    <w:tmpl w:val="351E377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55CA659F"/>
    <w:multiLevelType w:val="hybridMultilevel"/>
    <w:tmpl w:val="A2A291A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74F475E5"/>
    <w:multiLevelType w:val="hybridMultilevel"/>
    <w:tmpl w:val="224E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910A4"/>
    <w:multiLevelType w:val="hybridMultilevel"/>
    <w:tmpl w:val="3D24D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7FAD65E8"/>
    <w:multiLevelType w:val="hybridMultilevel"/>
    <w:tmpl w:val="6F30E78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E"/>
    <w:rsid w:val="000027A5"/>
    <w:rsid w:val="00012892"/>
    <w:rsid w:val="00022BE8"/>
    <w:rsid w:val="00031507"/>
    <w:rsid w:val="00071F37"/>
    <w:rsid w:val="00073843"/>
    <w:rsid w:val="00096651"/>
    <w:rsid w:val="000A6752"/>
    <w:rsid w:val="000B35B0"/>
    <w:rsid w:val="000D480F"/>
    <w:rsid w:val="000F314A"/>
    <w:rsid w:val="000F7FB9"/>
    <w:rsid w:val="0011580E"/>
    <w:rsid w:val="0013255D"/>
    <w:rsid w:val="001423D7"/>
    <w:rsid w:val="00177038"/>
    <w:rsid w:val="001C0326"/>
    <w:rsid w:val="001D4F73"/>
    <w:rsid w:val="00202A15"/>
    <w:rsid w:val="00211BA3"/>
    <w:rsid w:val="002140BB"/>
    <w:rsid w:val="00216B79"/>
    <w:rsid w:val="0022257B"/>
    <w:rsid w:val="0024488E"/>
    <w:rsid w:val="002554B8"/>
    <w:rsid w:val="0028350D"/>
    <w:rsid w:val="002B4AF1"/>
    <w:rsid w:val="002B6A8F"/>
    <w:rsid w:val="002C706E"/>
    <w:rsid w:val="002D4686"/>
    <w:rsid w:val="003174D7"/>
    <w:rsid w:val="00323046"/>
    <w:rsid w:val="00346695"/>
    <w:rsid w:val="003A5F7D"/>
    <w:rsid w:val="003B182E"/>
    <w:rsid w:val="003F35A9"/>
    <w:rsid w:val="004138CF"/>
    <w:rsid w:val="0041502D"/>
    <w:rsid w:val="004412A8"/>
    <w:rsid w:val="00464A43"/>
    <w:rsid w:val="00486010"/>
    <w:rsid w:val="00496C04"/>
    <w:rsid w:val="004F3E3A"/>
    <w:rsid w:val="004F673A"/>
    <w:rsid w:val="00504C0A"/>
    <w:rsid w:val="0057731C"/>
    <w:rsid w:val="00577985"/>
    <w:rsid w:val="00590AE2"/>
    <w:rsid w:val="005942A5"/>
    <w:rsid w:val="005C3FAF"/>
    <w:rsid w:val="005E2F38"/>
    <w:rsid w:val="00606B4E"/>
    <w:rsid w:val="006E0C76"/>
    <w:rsid w:val="006E6EB2"/>
    <w:rsid w:val="006F6C39"/>
    <w:rsid w:val="00710246"/>
    <w:rsid w:val="007130C1"/>
    <w:rsid w:val="00723CF3"/>
    <w:rsid w:val="00756465"/>
    <w:rsid w:val="007C3B58"/>
    <w:rsid w:val="007E596A"/>
    <w:rsid w:val="007F65AA"/>
    <w:rsid w:val="0080674D"/>
    <w:rsid w:val="00821E4C"/>
    <w:rsid w:val="00837E7F"/>
    <w:rsid w:val="008A1AC1"/>
    <w:rsid w:val="008E4CE2"/>
    <w:rsid w:val="00914DB2"/>
    <w:rsid w:val="00920550"/>
    <w:rsid w:val="00932574"/>
    <w:rsid w:val="00934C9E"/>
    <w:rsid w:val="009C1A2A"/>
    <w:rsid w:val="00A032F2"/>
    <w:rsid w:val="00A332C3"/>
    <w:rsid w:val="00A52B1D"/>
    <w:rsid w:val="00A74EF9"/>
    <w:rsid w:val="00A83BB9"/>
    <w:rsid w:val="00AA4ACD"/>
    <w:rsid w:val="00AB28B7"/>
    <w:rsid w:val="00B24EC9"/>
    <w:rsid w:val="00B35486"/>
    <w:rsid w:val="00B47A52"/>
    <w:rsid w:val="00B57EE8"/>
    <w:rsid w:val="00B93FCB"/>
    <w:rsid w:val="00BA2B3D"/>
    <w:rsid w:val="00C26C43"/>
    <w:rsid w:val="00C3101C"/>
    <w:rsid w:val="00C420D5"/>
    <w:rsid w:val="00C63789"/>
    <w:rsid w:val="00C70A78"/>
    <w:rsid w:val="00C862D7"/>
    <w:rsid w:val="00CA1CC5"/>
    <w:rsid w:val="00CC3F69"/>
    <w:rsid w:val="00CC5A60"/>
    <w:rsid w:val="00CD5FAE"/>
    <w:rsid w:val="00CE7244"/>
    <w:rsid w:val="00D23D99"/>
    <w:rsid w:val="00D46CD6"/>
    <w:rsid w:val="00D53D99"/>
    <w:rsid w:val="00D57F30"/>
    <w:rsid w:val="00DC0B34"/>
    <w:rsid w:val="00DC4CE2"/>
    <w:rsid w:val="00DD4C00"/>
    <w:rsid w:val="00DF1CC9"/>
    <w:rsid w:val="00E146EF"/>
    <w:rsid w:val="00E27937"/>
    <w:rsid w:val="00E54F7E"/>
    <w:rsid w:val="00E562CE"/>
    <w:rsid w:val="00EA2ACF"/>
    <w:rsid w:val="00EB092F"/>
    <w:rsid w:val="00EB6B45"/>
    <w:rsid w:val="00ED43A1"/>
    <w:rsid w:val="00EE59F6"/>
    <w:rsid w:val="00F353A3"/>
    <w:rsid w:val="00F40241"/>
    <w:rsid w:val="00F42EA7"/>
    <w:rsid w:val="00F67E4A"/>
    <w:rsid w:val="00F72176"/>
    <w:rsid w:val="00FA130A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BBE3"/>
  <w15:docId w15:val="{59F67DEC-70AE-4600-8C91-EA72C72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admask">
    <w:name w:val="loadmask"/>
    <w:basedOn w:val="a"/>
    <w:rsid w:val="00E146EF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page">
    <w:name w:val="loader-page"/>
    <w:basedOn w:val="a"/>
    <w:rsid w:val="00E146EF"/>
    <w:pPr>
      <w:spacing w:before="100" w:beforeAutospacing="1" w:after="100" w:afterAutospacing="1" w:line="7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logo">
    <w:name w:val="loader-logo"/>
    <w:basedOn w:val="a"/>
    <w:rsid w:val="00E146E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page-romb">
    <w:name w:val="loader-page-romb"/>
    <w:basedOn w:val="a"/>
    <w:rsid w:val="00E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page-text">
    <w:name w:val="loader-page-text"/>
    <w:basedOn w:val="a"/>
    <w:rsid w:val="00E146EF"/>
    <w:pPr>
      <w:spacing w:before="100" w:beforeAutospacing="1" w:after="100" w:afterAutospacing="1" w:line="150" w:lineRule="atLeast"/>
      <w:jc w:val="center"/>
    </w:pPr>
    <w:rPr>
      <w:rFonts w:ascii="Helvetica" w:eastAsia="Times New Roman" w:hAnsi="Helvetica" w:cs="Helvetica"/>
      <w:color w:val="888888"/>
      <w:sz w:val="24"/>
      <w:szCs w:val="24"/>
      <w:lang w:eastAsia="ru-RU"/>
    </w:rPr>
  </w:style>
  <w:style w:type="paragraph" w:customStyle="1" w:styleId="loader-page-text-loading">
    <w:name w:val="loader-page-text-loading"/>
    <w:basedOn w:val="a"/>
    <w:rsid w:val="00E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loader-page-text-customer">
    <w:name w:val="loader-page-text-customer"/>
    <w:basedOn w:val="a"/>
    <w:rsid w:val="00E146EF"/>
    <w:pPr>
      <w:spacing w:before="100" w:beforeAutospacing="1" w:after="38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romb">
    <w:name w:val="romb"/>
    <w:basedOn w:val="a"/>
    <w:rsid w:val="00E146EF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elem">
    <w:name w:val="block_elem"/>
    <w:basedOn w:val="a"/>
    <w:rsid w:val="00E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4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6E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146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A2A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A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A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A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A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AC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6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8732-2297-40E4-8EF5-C13FC565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raitkeev</dc:creator>
  <cp:lastModifiedBy>Аймончок Карыпкулова Аманбековна</cp:lastModifiedBy>
  <cp:revision>2</cp:revision>
  <cp:lastPrinted>2020-08-03T12:10:00Z</cp:lastPrinted>
  <dcterms:created xsi:type="dcterms:W3CDTF">2022-08-05T04:32:00Z</dcterms:created>
  <dcterms:modified xsi:type="dcterms:W3CDTF">2022-08-05T04:32:00Z</dcterms:modified>
</cp:coreProperties>
</file>